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44" w:rsidRDefault="0037432C" w:rsidP="002F6B44">
      <w:pPr>
        <w:jc w:val="right"/>
      </w:pPr>
      <w:r>
        <w:t>Приложение 3</w:t>
      </w:r>
      <w:bookmarkStart w:id="0" w:name="_GoBack"/>
      <w:bookmarkEnd w:id="0"/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«_</w:t>
      </w:r>
      <w:r w:rsidR="00CA5F50" w:rsidRPr="00CA5F50">
        <w:rPr>
          <w:bCs/>
          <w:sz w:val="24"/>
          <w:u w:val="single"/>
        </w:rPr>
        <w:t>10</w:t>
      </w:r>
      <w:r>
        <w:rPr>
          <w:bCs/>
          <w:sz w:val="24"/>
        </w:rPr>
        <w:t xml:space="preserve">____» </w:t>
      </w:r>
      <w:proofErr w:type="spellStart"/>
      <w:r>
        <w:rPr>
          <w:bCs/>
          <w:sz w:val="24"/>
        </w:rPr>
        <w:t>_</w:t>
      </w:r>
      <w:r w:rsidR="005057EA" w:rsidRPr="005057EA">
        <w:rPr>
          <w:bCs/>
          <w:sz w:val="24"/>
          <w:u w:val="single"/>
        </w:rPr>
        <w:t>января</w:t>
      </w:r>
      <w:proofErr w:type="spellEnd"/>
      <w:r w:rsidR="005057EA">
        <w:rPr>
          <w:bCs/>
          <w:sz w:val="24"/>
          <w:u w:val="single"/>
        </w:rPr>
        <w:t xml:space="preserve">  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CA5F50">
        <w:rPr>
          <w:bCs/>
          <w:sz w:val="24"/>
        </w:rPr>
        <w:t>8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970"/>
        <w:gridCol w:w="2068"/>
        <w:gridCol w:w="387"/>
        <w:gridCol w:w="1907"/>
        <w:gridCol w:w="3466"/>
      </w:tblGrid>
      <w:tr w:rsidR="00E36D4C" w:rsidRPr="007A653A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Pr="007A653A" w:rsidRDefault="007811F6" w:rsidP="002C1407">
            <w:pPr>
              <w:jc w:val="center"/>
              <w:rPr>
                <w:szCs w:val="28"/>
              </w:rPr>
            </w:pPr>
          </w:p>
          <w:p w:rsidR="00E96E3E" w:rsidRPr="007A653A" w:rsidRDefault="00E96E3E" w:rsidP="00E96E3E">
            <w:pPr>
              <w:rPr>
                <w:szCs w:val="28"/>
              </w:rPr>
            </w:pPr>
            <w:r w:rsidRPr="007A653A">
              <w:rPr>
                <w:szCs w:val="28"/>
              </w:rPr>
              <w:t>муниципальное бюджетное образовательное учреждение «Средняя общеобразовательная школа № 10»</w:t>
            </w:r>
          </w:p>
          <w:p w:rsidR="007811F6" w:rsidRPr="007A653A" w:rsidRDefault="007811F6" w:rsidP="00E96E3E">
            <w:pPr>
              <w:rPr>
                <w:szCs w:val="28"/>
              </w:rPr>
            </w:pPr>
          </w:p>
        </w:tc>
      </w:tr>
      <w:tr w:rsidR="00E36D4C" w:rsidTr="002A5ECF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CF" w:rsidRDefault="002A5ECF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692778, Приморский край, г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ртем ул. Ленина 9/2,</w:t>
            </w:r>
          </w:p>
          <w:p w:rsidR="00E36D4C" w:rsidRPr="002A5ECF" w:rsidRDefault="002A5ECF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тел/факс 8(42337) 94415 </w:t>
            </w:r>
            <w:r w:rsidRPr="002A5EC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school</w:t>
            </w:r>
            <w:r w:rsidRPr="002A5ECF">
              <w:rPr>
                <w:sz w:val="24"/>
              </w:rPr>
              <w:t>_10</w:t>
            </w:r>
            <w:proofErr w:type="spellStart"/>
            <w:r>
              <w:rPr>
                <w:sz w:val="24"/>
                <w:lang w:val="en-US"/>
              </w:rPr>
              <w:t>artem</w:t>
            </w:r>
            <w:proofErr w:type="spellEnd"/>
            <w:r w:rsidRPr="002A5ECF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mail</w:t>
            </w:r>
            <w:r w:rsidRPr="002A5ECF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2A5ECF" w:rsidTr="002A5ECF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CF" w:rsidRDefault="002A5ECF" w:rsidP="00100008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692778, Приморский край, г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ртем ул. Ленина 9/2,</w:t>
            </w:r>
          </w:p>
          <w:p w:rsidR="002A5ECF" w:rsidRPr="002A5ECF" w:rsidRDefault="002A5ECF" w:rsidP="00100008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тел/факс 8(42337) 94415 </w:t>
            </w:r>
            <w:r w:rsidRPr="002A5EC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school</w:t>
            </w:r>
            <w:r w:rsidRPr="002A5ECF">
              <w:rPr>
                <w:sz w:val="24"/>
              </w:rPr>
              <w:t>_10</w:t>
            </w:r>
            <w:proofErr w:type="spellStart"/>
            <w:r>
              <w:rPr>
                <w:sz w:val="24"/>
                <w:lang w:val="en-US"/>
              </w:rPr>
              <w:t>artem</w:t>
            </w:r>
            <w:proofErr w:type="spellEnd"/>
            <w:r w:rsidRPr="002A5ECF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mail</w:t>
            </w:r>
            <w:r w:rsidRPr="002A5ECF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2A5ECF" w:rsidTr="002A5ECF">
        <w:trPr>
          <w:trHeight w:val="36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0" w:rsidRDefault="002A5ECF" w:rsidP="00CA5F5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Собственник/учредитель или балансодержатель </w:t>
            </w:r>
            <w:r w:rsidR="00CA5F50">
              <w:rPr>
                <w:sz w:val="24"/>
              </w:rPr>
              <w:t>Профильного спортивного оздоровительного лагеря с дневным пребыванием м</w:t>
            </w:r>
            <w:r w:rsidR="00CA5F50" w:rsidRPr="001C16B9">
              <w:rPr>
                <w:sz w:val="24"/>
              </w:rPr>
              <w:t>униципально</w:t>
            </w:r>
            <w:r w:rsidR="00CA5F50">
              <w:rPr>
                <w:sz w:val="24"/>
              </w:rPr>
              <w:t xml:space="preserve">го </w:t>
            </w:r>
            <w:proofErr w:type="gramStart"/>
            <w:r w:rsidR="00CA5F50">
              <w:rPr>
                <w:sz w:val="24"/>
              </w:rPr>
              <w:t>бюджетное</w:t>
            </w:r>
            <w:proofErr w:type="gramEnd"/>
            <w:r w:rsidR="00CA5F50" w:rsidRPr="001C16B9">
              <w:rPr>
                <w:sz w:val="24"/>
              </w:rPr>
              <w:t xml:space="preserve"> общеобразовательно</w:t>
            </w:r>
            <w:r w:rsidR="00CA5F50">
              <w:rPr>
                <w:sz w:val="24"/>
              </w:rPr>
              <w:t>го</w:t>
            </w:r>
            <w:r w:rsidR="00CA5F50" w:rsidRPr="001C16B9">
              <w:rPr>
                <w:sz w:val="24"/>
              </w:rPr>
              <w:t xml:space="preserve"> учреждени</w:t>
            </w:r>
            <w:r w:rsidR="00CA5F50">
              <w:rPr>
                <w:sz w:val="24"/>
              </w:rPr>
              <w:t>я</w:t>
            </w:r>
            <w:r w:rsidR="00CA5F50" w:rsidRPr="001C16B9">
              <w:rPr>
                <w:sz w:val="24"/>
              </w:rPr>
              <w:t xml:space="preserve"> «Средняя общеобразовательная школа № </w:t>
            </w:r>
            <w:r w:rsidR="00CA5F50">
              <w:rPr>
                <w:sz w:val="24"/>
              </w:rPr>
              <w:t>10</w:t>
            </w:r>
            <w:r w:rsidR="00CA5F50" w:rsidRPr="001C16B9">
              <w:rPr>
                <w:sz w:val="24"/>
              </w:rPr>
              <w:t>» Артемовского городского округа</w:t>
            </w:r>
          </w:p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CF" w:rsidRDefault="00A9098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Артемовский городской округ</w:t>
            </w:r>
          </w:p>
        </w:tc>
      </w:tr>
      <w:tr w:rsidR="002A5ECF" w:rsidTr="002A5ECF">
        <w:trPr>
          <w:trHeight w:val="67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CF" w:rsidRDefault="002A5ECF" w:rsidP="002C1407">
            <w:pPr>
              <w:jc w:val="both"/>
              <w:rPr>
                <w:sz w:val="24"/>
              </w:rPr>
            </w:pPr>
          </w:p>
          <w:p w:rsidR="00A90986" w:rsidRDefault="00A9098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 – </w:t>
            </w:r>
            <w:proofErr w:type="spellStart"/>
            <w:r>
              <w:rPr>
                <w:sz w:val="24"/>
              </w:rPr>
              <w:t>Кирпо</w:t>
            </w:r>
            <w:proofErr w:type="spellEnd"/>
            <w:r>
              <w:rPr>
                <w:sz w:val="24"/>
              </w:rPr>
              <w:t xml:space="preserve"> Ирина Владимировна,</w:t>
            </w:r>
          </w:p>
          <w:p w:rsidR="002A5ECF" w:rsidRDefault="00A9098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тел (842337)94415</w:t>
            </w:r>
          </w:p>
          <w:p w:rsidR="002A5ECF" w:rsidRDefault="002A5ECF" w:rsidP="002C1407">
            <w:pPr>
              <w:jc w:val="both"/>
              <w:rPr>
                <w:sz w:val="24"/>
              </w:rPr>
            </w:pPr>
          </w:p>
        </w:tc>
      </w:tr>
      <w:tr w:rsidR="002A5ECF" w:rsidTr="002A5ECF">
        <w:trPr>
          <w:trHeight w:val="45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CF" w:rsidRDefault="00E96E3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 км</w:t>
            </w:r>
          </w:p>
        </w:tc>
      </w:tr>
      <w:tr w:rsidR="002A5ECF" w:rsidTr="002A5ECF">
        <w:trPr>
          <w:trHeight w:val="44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CF" w:rsidRDefault="00A9098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2A5ECF" w:rsidTr="002A5ECF">
        <w:trPr>
          <w:trHeight w:val="30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CF" w:rsidRDefault="00A9098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</w:p>
        </w:tc>
      </w:tr>
      <w:tr w:rsidR="002A5ECF" w:rsidTr="002A5ECF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CF" w:rsidRDefault="00A90986" w:rsidP="00CA5F5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CA5F50">
              <w:rPr>
                <w:sz w:val="24"/>
              </w:rPr>
              <w:t>11 по.16</w:t>
            </w:r>
          </w:p>
        </w:tc>
      </w:tr>
      <w:tr w:rsidR="002A5ECF" w:rsidTr="002A5ECF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CF" w:rsidRDefault="00CA5F5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A90986">
              <w:rPr>
                <w:sz w:val="24"/>
              </w:rPr>
              <w:t xml:space="preserve"> календарный день</w:t>
            </w:r>
          </w:p>
        </w:tc>
      </w:tr>
      <w:tr w:rsidR="002A5ECF" w:rsidTr="002A5ECF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CF" w:rsidRDefault="00CA5F5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A90986">
              <w:rPr>
                <w:sz w:val="24"/>
              </w:rPr>
              <w:t xml:space="preserve"> смена</w:t>
            </w:r>
          </w:p>
        </w:tc>
      </w:tr>
      <w:tr w:rsidR="002A5ECF" w:rsidTr="002A5ECF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CF" w:rsidRPr="00F96F71" w:rsidRDefault="00CA5F5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332</w:t>
            </w:r>
            <w:r w:rsidR="00A90986" w:rsidRPr="00F96F71">
              <w:rPr>
                <w:sz w:val="24"/>
              </w:rPr>
              <w:t xml:space="preserve"> чел.</w:t>
            </w:r>
          </w:p>
        </w:tc>
      </w:tr>
      <w:tr w:rsidR="002A5ECF" w:rsidTr="002A5ECF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CF" w:rsidRDefault="00CA5F5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2A5ECF" w:rsidTr="002A5ECF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Формирование отрядов (по возрасту, </w:t>
            </w:r>
            <w:proofErr w:type="gramEnd"/>
          </w:p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CF" w:rsidRDefault="00A90986" w:rsidP="00A9098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2A5ECF" w:rsidTr="002A5ECF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Pr="00DF10CF" w:rsidRDefault="002A5ECF" w:rsidP="002C1407">
            <w:pPr>
              <w:jc w:val="both"/>
              <w:rPr>
                <w:sz w:val="24"/>
              </w:rPr>
            </w:pPr>
            <w:r w:rsidRPr="00DF10CF">
              <w:rPr>
                <w:sz w:val="24"/>
              </w:rPr>
              <w:t>14.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</w:t>
            </w:r>
            <w:r>
              <w:rPr>
                <w:sz w:val="24"/>
              </w:rPr>
              <w:lastRenderedPageBreak/>
              <w:t xml:space="preserve">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CF" w:rsidRDefault="00DF10CF" w:rsidP="00AF64B4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направление работы</w:t>
            </w:r>
            <w:r w:rsidR="00CA5F50">
              <w:rPr>
                <w:sz w:val="24"/>
              </w:rPr>
              <w:t>: спортивная</w:t>
            </w:r>
            <w:r>
              <w:rPr>
                <w:sz w:val="24"/>
              </w:rPr>
              <w:t xml:space="preserve"> и познавательной деятельност</w:t>
            </w:r>
            <w:r w:rsidR="00AF64B4">
              <w:rPr>
                <w:sz w:val="24"/>
              </w:rPr>
              <w:t>ь</w:t>
            </w:r>
          </w:p>
        </w:tc>
      </w:tr>
      <w:tr w:rsidR="002A5ECF" w:rsidTr="002A5ECF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Pr="00F96F71" w:rsidRDefault="002A5ECF" w:rsidP="002C1407">
            <w:pPr>
              <w:jc w:val="both"/>
              <w:rPr>
                <w:sz w:val="24"/>
              </w:rPr>
            </w:pPr>
            <w:r w:rsidRPr="00F96F71">
              <w:rPr>
                <w:sz w:val="24"/>
              </w:rPr>
              <w:lastRenderedPageBreak/>
              <w:t>15.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7" w:rsidRDefault="00B91507" w:rsidP="00CA5F50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F96F71">
              <w:rPr>
                <w:sz w:val="24"/>
              </w:rPr>
              <w:t xml:space="preserve"> 04.06 по </w:t>
            </w:r>
            <w:r w:rsidR="00CA5F50">
              <w:rPr>
                <w:sz w:val="24"/>
              </w:rPr>
              <w:t>08.</w:t>
            </w:r>
            <w:r w:rsidR="00F96F71">
              <w:rPr>
                <w:sz w:val="24"/>
              </w:rPr>
              <w:t>.06. 2018г</w:t>
            </w:r>
            <w:r w:rsidR="00CA5F50">
              <w:rPr>
                <w:sz w:val="24"/>
              </w:rPr>
              <w:t xml:space="preserve">; </w:t>
            </w:r>
          </w:p>
          <w:p w:rsidR="00B91507" w:rsidRDefault="00CA5F50" w:rsidP="00CA5F50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 w:rsidR="00B91507">
              <w:rPr>
                <w:sz w:val="24"/>
              </w:rPr>
              <w:t>1</w:t>
            </w:r>
            <w:proofErr w:type="gramEnd"/>
            <w:r w:rsidR="00B91507">
              <w:rPr>
                <w:sz w:val="24"/>
              </w:rPr>
              <w:t>.06 по 15.06.2018г</w:t>
            </w:r>
          </w:p>
          <w:p w:rsidR="002A5ECF" w:rsidRDefault="00B91507" w:rsidP="00CA5F5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с 18.06по .22.06.2018г</w:t>
            </w:r>
          </w:p>
          <w:p w:rsidR="00B91507" w:rsidRDefault="00B91507" w:rsidP="00CA5F5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25.06 по 29. 06 .2018г </w:t>
            </w:r>
          </w:p>
          <w:p w:rsidR="00B91507" w:rsidRDefault="00B91507" w:rsidP="00CA5F50">
            <w:pPr>
              <w:jc w:val="both"/>
              <w:rPr>
                <w:sz w:val="24"/>
              </w:rPr>
            </w:pPr>
            <w:r>
              <w:rPr>
                <w:sz w:val="24"/>
              </w:rPr>
              <w:t>с 02.07 по .06.07.2018</w:t>
            </w:r>
          </w:p>
          <w:p w:rsidR="00B91507" w:rsidRDefault="00B91507" w:rsidP="00CA5F5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с 09.07 по 13.07 2018г</w:t>
            </w:r>
          </w:p>
          <w:p w:rsidR="00B91507" w:rsidRDefault="00B91507" w:rsidP="00CA5F50">
            <w:pPr>
              <w:jc w:val="both"/>
              <w:rPr>
                <w:sz w:val="24"/>
              </w:rPr>
            </w:pPr>
          </w:p>
        </w:tc>
      </w:tr>
      <w:tr w:rsidR="002A5ECF" w:rsidTr="002A5ECF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CF" w:rsidRDefault="00D417B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17768 м</w:t>
            </w:r>
            <w:proofErr w:type="gramStart"/>
            <w:r w:rsidRPr="00D417BE"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2A5ECF" w:rsidTr="002A5ECF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CF" w:rsidRDefault="00D417B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2A5ECF" w:rsidTr="002A5ECF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CF" w:rsidRDefault="002A5ECF" w:rsidP="002C1407">
            <w:pPr>
              <w:jc w:val="both"/>
              <w:rPr>
                <w:sz w:val="24"/>
              </w:rPr>
            </w:pPr>
          </w:p>
        </w:tc>
      </w:tr>
      <w:tr w:rsidR="002A5ECF" w:rsidTr="002A5ECF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CF" w:rsidRDefault="00D417BE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Кирпичное</w:t>
            </w:r>
            <w:proofErr w:type="gramEnd"/>
            <w:r>
              <w:rPr>
                <w:sz w:val="24"/>
              </w:rPr>
              <w:t>, 3-х этаж.</w:t>
            </w:r>
          </w:p>
        </w:tc>
      </w:tr>
      <w:tr w:rsidR="002A5ECF" w:rsidTr="002A5ECF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отдельно </w:t>
            </w:r>
            <w:proofErr w:type="gramStart"/>
            <w:r>
              <w:rPr>
                <w:sz w:val="24"/>
              </w:rPr>
              <w:t>стоящее</w:t>
            </w:r>
            <w:proofErr w:type="gramEnd"/>
            <w:r>
              <w:rPr>
                <w:sz w:val="24"/>
              </w:rPr>
              <w:t xml:space="preserve">). Вместимость 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CF" w:rsidRDefault="00D417B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Столовая находится в здании школы</w:t>
            </w:r>
          </w:p>
        </w:tc>
      </w:tr>
      <w:tr w:rsidR="002A5ECF" w:rsidTr="002A5ECF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CF" w:rsidRDefault="00F96F7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имеется </w:t>
            </w:r>
          </w:p>
        </w:tc>
      </w:tr>
      <w:tr w:rsidR="002A5ECF" w:rsidTr="002A5ECF">
        <w:trPr>
          <w:trHeight w:val="29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CF" w:rsidRDefault="00F96F7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2A5ECF" w:rsidTr="002A5ECF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медицинской базы),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CF" w:rsidRDefault="00F96F71" w:rsidP="002C140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абинет</w:t>
            </w:r>
            <w:proofErr w:type="spellEnd"/>
          </w:p>
        </w:tc>
      </w:tr>
      <w:tr w:rsidR="002A5ECF" w:rsidTr="002A5ECF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CF" w:rsidRPr="00F96F71" w:rsidRDefault="00F96F71" w:rsidP="00F96F7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Спортзал,  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 xml:space="preserve"> -288м</w:t>
            </w:r>
            <w:r w:rsidR="00753B66">
              <w:rPr>
                <w:sz w:val="24"/>
                <w:vertAlign w:val="superscript"/>
              </w:rPr>
              <w:t xml:space="preserve">, </w:t>
            </w:r>
            <w:r w:rsidR="00753B66">
              <w:rPr>
                <w:sz w:val="24"/>
              </w:rPr>
              <w:t xml:space="preserve">имеется </w:t>
            </w:r>
            <w:proofErr w:type="spellStart"/>
            <w:r w:rsidR="00753B66">
              <w:rPr>
                <w:sz w:val="24"/>
              </w:rPr>
              <w:t>спортинветарь</w:t>
            </w:r>
            <w:proofErr w:type="spellEnd"/>
            <w:r w:rsidR="00753B66">
              <w:rPr>
                <w:sz w:val="24"/>
              </w:rPr>
              <w:t xml:space="preserve"> и спортоборудование</w:t>
            </w:r>
          </w:p>
        </w:tc>
      </w:tr>
      <w:tr w:rsidR="002A5ECF" w:rsidTr="002A5ECF">
        <w:trPr>
          <w:trHeight w:val="4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CF" w:rsidRDefault="00F96F7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Библиотека, читальный зал.</w:t>
            </w:r>
          </w:p>
        </w:tc>
      </w:tr>
      <w:tr w:rsidR="002A5ECF" w:rsidTr="002A5ECF">
        <w:trPr>
          <w:trHeight w:val="4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CF" w:rsidRDefault="00F96F7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2A5ECF" w:rsidTr="002A5ECF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CF" w:rsidRDefault="00F96F7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2A5ECF" w:rsidTr="002A5ECF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71" w:rsidRDefault="00B915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 11-16 лет стоимость 75,00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 xml:space="preserve"> в день</w:t>
            </w:r>
          </w:p>
        </w:tc>
      </w:tr>
      <w:tr w:rsidR="002A5ECF" w:rsidTr="002A5ECF">
        <w:trPr>
          <w:trHeight w:val="299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F96F71" w:rsidTr="002A5ECF">
        <w:trPr>
          <w:trHeight w:val="29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CF" w:rsidRDefault="002A5ECF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CF" w:rsidRDefault="002A5ECF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CF" w:rsidRDefault="002A5ECF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2A5ECF" w:rsidRDefault="002A5ECF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предписанию </w:t>
            </w:r>
          </w:p>
          <w:p w:rsidR="002A5ECF" w:rsidRDefault="002A5ECF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выполнено, выполняется</w:t>
            </w:r>
            <w:r w:rsidRPr="007811F6">
              <w:rPr>
                <w:sz w:val="24"/>
              </w:rPr>
              <w:t>)</w:t>
            </w:r>
          </w:p>
        </w:tc>
      </w:tr>
      <w:tr w:rsidR="00F96F71" w:rsidTr="002A5ECF">
        <w:trPr>
          <w:trHeight w:val="299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2A5ECF" w:rsidP="002C1407">
            <w:pPr>
              <w:jc w:val="both"/>
              <w:rPr>
                <w:sz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F" w:rsidRDefault="00F96F71" w:rsidP="002C140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CF" w:rsidRPr="007A653A" w:rsidRDefault="007A653A" w:rsidP="002C1407">
            <w:pPr>
              <w:jc w:val="both"/>
              <w:rPr>
                <w:sz w:val="24"/>
              </w:rPr>
            </w:pPr>
            <w:r w:rsidRPr="007A653A">
              <w:rPr>
                <w:sz w:val="24"/>
              </w:rPr>
              <w:t>24.05.2017г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CF" w:rsidRDefault="007A653A" w:rsidP="007A65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CF" w:rsidRDefault="007A653A" w:rsidP="007A65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0D2" w:rsidRDefault="006940D2" w:rsidP="009126F4">
      <w:r>
        <w:separator/>
      </w:r>
    </w:p>
  </w:endnote>
  <w:endnote w:type="continuationSeparator" w:id="0">
    <w:p w:rsidR="006940D2" w:rsidRDefault="006940D2" w:rsidP="0091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0D2" w:rsidRDefault="006940D2" w:rsidP="009126F4">
      <w:r>
        <w:separator/>
      </w:r>
    </w:p>
  </w:footnote>
  <w:footnote w:type="continuationSeparator" w:id="0">
    <w:p w:rsidR="006940D2" w:rsidRDefault="006940D2" w:rsidP="00912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B87"/>
    <w:rsid w:val="000028E0"/>
    <w:rsid w:val="000177DD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A5ECF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578"/>
    <w:rsid w:val="00337E91"/>
    <w:rsid w:val="00343A1F"/>
    <w:rsid w:val="00350A45"/>
    <w:rsid w:val="00354868"/>
    <w:rsid w:val="00355ECF"/>
    <w:rsid w:val="003575EA"/>
    <w:rsid w:val="0037432C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17FF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057EA"/>
    <w:rsid w:val="00520461"/>
    <w:rsid w:val="0052054C"/>
    <w:rsid w:val="005254A4"/>
    <w:rsid w:val="00547A39"/>
    <w:rsid w:val="00552A52"/>
    <w:rsid w:val="005744D3"/>
    <w:rsid w:val="00575BD9"/>
    <w:rsid w:val="00577B3D"/>
    <w:rsid w:val="005B116A"/>
    <w:rsid w:val="005B5EAA"/>
    <w:rsid w:val="005B6CEC"/>
    <w:rsid w:val="005C2710"/>
    <w:rsid w:val="005C5C35"/>
    <w:rsid w:val="005C6337"/>
    <w:rsid w:val="005D1C31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31CA"/>
    <w:rsid w:val="006855CB"/>
    <w:rsid w:val="006907E4"/>
    <w:rsid w:val="006940D2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53B66"/>
    <w:rsid w:val="007709C4"/>
    <w:rsid w:val="007756DB"/>
    <w:rsid w:val="007811F6"/>
    <w:rsid w:val="00783C15"/>
    <w:rsid w:val="007871D9"/>
    <w:rsid w:val="007A653A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6143F"/>
    <w:rsid w:val="00A64C58"/>
    <w:rsid w:val="00A87D48"/>
    <w:rsid w:val="00A90986"/>
    <w:rsid w:val="00AA3CCB"/>
    <w:rsid w:val="00AA3D94"/>
    <w:rsid w:val="00AA6F9D"/>
    <w:rsid w:val="00AE01C8"/>
    <w:rsid w:val="00AF4B3A"/>
    <w:rsid w:val="00AF64B4"/>
    <w:rsid w:val="00B1248D"/>
    <w:rsid w:val="00B12CDB"/>
    <w:rsid w:val="00B20286"/>
    <w:rsid w:val="00B25FBC"/>
    <w:rsid w:val="00B2683B"/>
    <w:rsid w:val="00B3026F"/>
    <w:rsid w:val="00B320EB"/>
    <w:rsid w:val="00B5312B"/>
    <w:rsid w:val="00B5415B"/>
    <w:rsid w:val="00B739D7"/>
    <w:rsid w:val="00B73DBA"/>
    <w:rsid w:val="00B74D1F"/>
    <w:rsid w:val="00B912F9"/>
    <w:rsid w:val="00B91507"/>
    <w:rsid w:val="00B92346"/>
    <w:rsid w:val="00BE15BA"/>
    <w:rsid w:val="00BF037C"/>
    <w:rsid w:val="00BF05C2"/>
    <w:rsid w:val="00C176E5"/>
    <w:rsid w:val="00C21E36"/>
    <w:rsid w:val="00C22A9F"/>
    <w:rsid w:val="00C22FD2"/>
    <w:rsid w:val="00C30E04"/>
    <w:rsid w:val="00C45278"/>
    <w:rsid w:val="00C76221"/>
    <w:rsid w:val="00C86B6C"/>
    <w:rsid w:val="00C93646"/>
    <w:rsid w:val="00CA5F50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417BE"/>
    <w:rsid w:val="00D4460E"/>
    <w:rsid w:val="00D53970"/>
    <w:rsid w:val="00D60D38"/>
    <w:rsid w:val="00D64BCC"/>
    <w:rsid w:val="00D718F7"/>
    <w:rsid w:val="00D759A5"/>
    <w:rsid w:val="00D83110"/>
    <w:rsid w:val="00DA07F3"/>
    <w:rsid w:val="00DC1AA4"/>
    <w:rsid w:val="00DD4DEC"/>
    <w:rsid w:val="00DE46D2"/>
    <w:rsid w:val="00DE5C98"/>
    <w:rsid w:val="00DE63F5"/>
    <w:rsid w:val="00DF10CF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96E3E"/>
    <w:rsid w:val="00EA213D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21FDA"/>
    <w:rsid w:val="00F3155E"/>
    <w:rsid w:val="00F45F72"/>
    <w:rsid w:val="00F530F0"/>
    <w:rsid w:val="00F72233"/>
    <w:rsid w:val="00F72DEC"/>
    <w:rsid w:val="00F73346"/>
    <w:rsid w:val="00F8238F"/>
    <w:rsid w:val="00F91621"/>
    <w:rsid w:val="00F96F7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user</cp:lastModifiedBy>
  <cp:revision>13</cp:revision>
  <cp:lastPrinted>2011-11-02T07:10:00Z</cp:lastPrinted>
  <dcterms:created xsi:type="dcterms:W3CDTF">2017-07-13T07:47:00Z</dcterms:created>
  <dcterms:modified xsi:type="dcterms:W3CDTF">2018-02-21T04:04:00Z</dcterms:modified>
</cp:coreProperties>
</file>